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F5" w:rsidRDefault="003B37F9">
      <w:pPr>
        <w:spacing w:before="72" w:line="372" w:lineRule="auto"/>
        <w:ind w:left="100" w:right="8463"/>
        <w:rPr>
          <w:rFonts w:ascii="Tahoma" w:hAnsi="Tahoma"/>
          <w:b/>
          <w:sz w:val="18"/>
        </w:rPr>
      </w:pPr>
      <w:proofErr w:type="spellStart"/>
      <w:r>
        <w:rPr>
          <w:rFonts w:ascii="Tahoma" w:hAnsi="Tahoma"/>
          <w:b/>
          <w:sz w:val="18"/>
        </w:rPr>
        <w:t>Türk</w:t>
      </w:r>
      <w:proofErr w:type="spellEnd"/>
      <w:r>
        <w:rPr>
          <w:rFonts w:ascii="Tahoma" w:hAnsi="Tahoma"/>
          <w:b/>
          <w:sz w:val="18"/>
        </w:rPr>
        <w:t xml:space="preserve"> Telekom </w:t>
      </w:r>
      <w:proofErr w:type="spellStart"/>
      <w:r>
        <w:rPr>
          <w:rFonts w:ascii="Tahoma" w:hAnsi="Tahoma"/>
          <w:b/>
          <w:sz w:val="18"/>
        </w:rPr>
        <w:t>Grubu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Satınalma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Direktörlüğü</w:t>
      </w:r>
      <w:proofErr w:type="spellEnd"/>
    </w:p>
    <w:p w:rsidR="004631F5" w:rsidRDefault="003B37F9">
      <w:pPr>
        <w:pStyle w:val="Balk1"/>
        <w:spacing w:line="266" w:lineRule="exact"/>
        <w:rPr>
          <w:rFonts w:ascii="Calibri" w:hAnsi="Calibri"/>
          <w:u w:val="none"/>
        </w:rPr>
      </w:pPr>
      <w:proofErr w:type="spellStart"/>
      <w:r>
        <w:rPr>
          <w:rFonts w:ascii="Calibri" w:hAnsi="Calibri"/>
          <w:u w:val="none"/>
        </w:rPr>
        <w:t>Kurumsal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Satınalma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ve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Tedarikçi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Yönetimi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Grup</w:t>
      </w:r>
      <w:proofErr w:type="spellEnd"/>
      <w:r>
        <w:rPr>
          <w:rFonts w:ascii="Calibri" w:hAnsi="Calibri"/>
          <w:u w:val="none"/>
        </w:rPr>
        <w:t xml:space="preserve"> </w:t>
      </w:r>
      <w:proofErr w:type="spellStart"/>
      <w:r>
        <w:rPr>
          <w:rFonts w:ascii="Calibri" w:hAnsi="Calibri"/>
          <w:u w:val="none"/>
        </w:rPr>
        <w:t>Müdürlüğü</w:t>
      </w:r>
      <w:proofErr w:type="spellEnd"/>
    </w:p>
    <w:p w:rsidR="004631F5" w:rsidRDefault="004631F5">
      <w:pPr>
        <w:pStyle w:val="GvdeMetni"/>
        <w:rPr>
          <w:rFonts w:ascii="Calibri"/>
          <w:b/>
          <w:sz w:val="18"/>
        </w:rPr>
      </w:pPr>
    </w:p>
    <w:p w:rsidR="004631F5" w:rsidRDefault="00B147A7">
      <w:pPr>
        <w:ind w:left="100"/>
        <w:rPr>
          <w:rFonts w:ascii="Tahoma" w:hAnsi="Tahoma"/>
          <w:b/>
          <w:sz w:val="18"/>
        </w:rPr>
      </w:pPr>
      <w:proofErr w:type="spellStart"/>
      <w:r>
        <w:rPr>
          <w:rFonts w:ascii="Tahoma" w:hAnsi="Tahoma"/>
          <w:b/>
          <w:sz w:val="18"/>
        </w:rPr>
        <w:t>Tivibu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İçerik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Satınalma</w:t>
      </w:r>
      <w:proofErr w:type="spellEnd"/>
      <w:r>
        <w:rPr>
          <w:rFonts w:ascii="Tahoma" w:hAnsi="Tahoma"/>
          <w:b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Yönetmenliği</w:t>
      </w:r>
      <w:proofErr w:type="spellEnd"/>
    </w:p>
    <w:p w:rsidR="004631F5" w:rsidRDefault="004631F5">
      <w:pPr>
        <w:pStyle w:val="GvdeMetni"/>
        <w:spacing w:before="3"/>
        <w:rPr>
          <w:rFonts w:ascii="Tahoma"/>
          <w:b/>
          <w:sz w:val="20"/>
        </w:rPr>
      </w:pPr>
    </w:p>
    <w:p w:rsidR="004631F5" w:rsidRDefault="003B37F9">
      <w:pPr>
        <w:pStyle w:val="GvdeMetni"/>
        <w:spacing w:before="1"/>
        <w:ind w:left="4366" w:right="4383"/>
        <w:jc w:val="center"/>
      </w:pPr>
      <w:r>
        <w:t>TEKLİF MEKTUBU</w:t>
      </w:r>
    </w:p>
    <w:p w:rsidR="004631F5" w:rsidRDefault="004631F5">
      <w:pPr>
        <w:pStyle w:val="GvdeMetni"/>
      </w:pPr>
    </w:p>
    <w:p w:rsidR="004631F5" w:rsidRDefault="00B147A7">
      <w:pPr>
        <w:pStyle w:val="GvdeMetni"/>
        <w:ind w:left="100" w:right="114"/>
        <w:jc w:val="both"/>
      </w:pPr>
      <w:proofErr w:type="spellStart"/>
      <w:r>
        <w:t>Şirketinizce</w:t>
      </w:r>
      <w:proofErr w:type="spellEnd"/>
      <w:r w:rsidR="003B37F9">
        <w:t xml:space="preserve"> </w:t>
      </w:r>
      <w:proofErr w:type="spellStart"/>
      <w:r w:rsidR="003B37F9">
        <w:t>ihaleye</w:t>
      </w:r>
      <w:proofErr w:type="spellEnd"/>
      <w:r w:rsidR="003B37F9">
        <w:t xml:space="preserve"> son </w:t>
      </w:r>
      <w:proofErr w:type="spellStart"/>
      <w:r w:rsidR="003B37F9">
        <w:t>katılım</w:t>
      </w:r>
      <w:proofErr w:type="spellEnd"/>
      <w:r w:rsidR="003B37F9">
        <w:t xml:space="preserve"> </w:t>
      </w:r>
      <w:proofErr w:type="spellStart"/>
      <w:r w:rsidR="003B37F9">
        <w:t>tarihi</w:t>
      </w:r>
      <w:proofErr w:type="spellEnd"/>
      <w:r w:rsidR="003B37F9">
        <w:t xml:space="preserve"> </w:t>
      </w:r>
      <w:r>
        <w:rPr>
          <w:b/>
        </w:rPr>
        <w:t>08.12.2020</w:t>
      </w:r>
      <w:r w:rsidR="000F31C4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Salı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11</w:t>
      </w:r>
      <w:r w:rsidR="003B37F9">
        <w:rPr>
          <w:b/>
        </w:rPr>
        <w:t xml:space="preserve">:00 </w:t>
      </w:r>
      <w:proofErr w:type="spellStart"/>
      <w:r w:rsidR="003B37F9">
        <w:t>olan</w:t>
      </w:r>
      <w:proofErr w:type="spellEnd"/>
      <w:r w:rsidR="003B37F9">
        <w:t xml:space="preserve"> </w:t>
      </w:r>
      <w:r>
        <w:t xml:space="preserve">TV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Cihaz</w:t>
      </w:r>
      <w:proofErr w:type="spellEnd"/>
      <w:r>
        <w:t>/</w:t>
      </w:r>
      <w:proofErr w:type="spellStart"/>
      <w:r>
        <w:t>Lisans</w:t>
      </w:r>
      <w:proofErr w:type="spellEnd"/>
      <w:r w:rsidR="000F31C4">
        <w:t xml:space="preserve"> </w:t>
      </w:r>
      <w:bookmarkStart w:id="0" w:name="_GoBack"/>
      <w:bookmarkEnd w:id="0"/>
      <w:proofErr w:type="spellStart"/>
      <w:r w:rsidR="003B37F9">
        <w:t>işine</w:t>
      </w:r>
      <w:proofErr w:type="spellEnd"/>
      <w:r w:rsidR="003B37F9">
        <w:t xml:space="preserve"> </w:t>
      </w:r>
      <w:proofErr w:type="spellStart"/>
      <w:r w:rsidR="003B37F9">
        <w:t>ait</w:t>
      </w:r>
      <w:proofErr w:type="spellEnd"/>
      <w:r w:rsidR="003B37F9">
        <w:t xml:space="preserve"> </w:t>
      </w:r>
      <w:proofErr w:type="spellStart"/>
      <w:r w:rsidR="003B37F9">
        <w:t>ihale</w:t>
      </w:r>
      <w:proofErr w:type="spellEnd"/>
      <w:r w:rsidR="003B37F9">
        <w:t xml:space="preserve"> </w:t>
      </w:r>
      <w:proofErr w:type="spellStart"/>
      <w:r w:rsidR="003B37F9">
        <w:t>dokümanını</w:t>
      </w:r>
      <w:proofErr w:type="spellEnd"/>
      <w:r w:rsidR="003B37F9">
        <w:t xml:space="preserve"> </w:t>
      </w:r>
      <w:proofErr w:type="spellStart"/>
      <w:r w:rsidR="003B37F9">
        <w:t>oluşturan</w:t>
      </w:r>
      <w:proofErr w:type="spellEnd"/>
      <w:r w:rsidR="003B37F9">
        <w:t xml:space="preserve"> </w:t>
      </w:r>
      <w:proofErr w:type="spellStart"/>
      <w:r w:rsidR="003B37F9">
        <w:t>bütün</w:t>
      </w:r>
      <w:proofErr w:type="spellEnd"/>
      <w:r w:rsidR="003B37F9">
        <w:t xml:space="preserve"> </w:t>
      </w:r>
      <w:proofErr w:type="spellStart"/>
      <w:r w:rsidR="003B37F9">
        <w:t>belgeler</w:t>
      </w:r>
      <w:proofErr w:type="spellEnd"/>
      <w:r w:rsidR="003B37F9">
        <w:t xml:space="preserve">, </w:t>
      </w:r>
      <w:proofErr w:type="spellStart"/>
      <w:r w:rsidR="003B37F9">
        <w:t>tarafımızdan</w:t>
      </w:r>
      <w:proofErr w:type="spellEnd"/>
      <w:r w:rsidR="003B37F9">
        <w:t xml:space="preserve"> </w:t>
      </w:r>
      <w:proofErr w:type="spellStart"/>
      <w:r w:rsidR="003B37F9">
        <w:t>tamamen</w:t>
      </w:r>
      <w:proofErr w:type="spellEnd"/>
      <w:r w:rsidR="003B37F9">
        <w:t xml:space="preserve"> </w:t>
      </w:r>
      <w:proofErr w:type="spellStart"/>
      <w:r w:rsidR="003B37F9">
        <w:t>incelenmiş</w:t>
      </w:r>
      <w:proofErr w:type="spellEnd"/>
      <w:r w:rsidR="003B37F9">
        <w:t xml:space="preserve">, </w:t>
      </w:r>
      <w:proofErr w:type="spellStart"/>
      <w:r w:rsidR="003B37F9">
        <w:t>okunmuş</w:t>
      </w:r>
      <w:proofErr w:type="spellEnd"/>
      <w:r w:rsidR="003B37F9">
        <w:t xml:space="preserve"> </w:t>
      </w:r>
      <w:proofErr w:type="spellStart"/>
      <w:r w:rsidR="003B37F9">
        <w:t>herhangi</w:t>
      </w:r>
      <w:proofErr w:type="spellEnd"/>
      <w:r w:rsidR="003B37F9">
        <w:t xml:space="preserve"> </w:t>
      </w:r>
      <w:proofErr w:type="spellStart"/>
      <w:r w:rsidR="003B37F9">
        <w:t>bir</w:t>
      </w:r>
      <w:proofErr w:type="spellEnd"/>
      <w:r w:rsidR="003B37F9">
        <w:t xml:space="preserve"> </w:t>
      </w:r>
      <w:proofErr w:type="spellStart"/>
      <w:r w:rsidR="003B37F9">
        <w:t>ayırım</w:t>
      </w:r>
      <w:proofErr w:type="spellEnd"/>
      <w:r w:rsidR="003B37F9">
        <w:t xml:space="preserve"> </w:t>
      </w:r>
      <w:proofErr w:type="spellStart"/>
      <w:r w:rsidR="003B37F9">
        <w:t>ve</w:t>
      </w:r>
      <w:proofErr w:type="spellEnd"/>
      <w:r w:rsidR="003B37F9">
        <w:t xml:space="preserve"> </w:t>
      </w:r>
      <w:proofErr w:type="spellStart"/>
      <w:r w:rsidR="003B37F9">
        <w:t>sınırlama</w:t>
      </w:r>
      <w:proofErr w:type="spellEnd"/>
      <w:r w:rsidR="003B37F9">
        <w:t xml:space="preserve"> </w:t>
      </w:r>
      <w:proofErr w:type="spellStart"/>
      <w:r w:rsidR="003B37F9">
        <w:t>yapmadan</w:t>
      </w:r>
      <w:proofErr w:type="spellEnd"/>
      <w:r w:rsidR="003B37F9">
        <w:t xml:space="preserve"> </w:t>
      </w:r>
      <w:proofErr w:type="spellStart"/>
      <w:r w:rsidR="003B37F9">
        <w:t>bütün</w:t>
      </w:r>
      <w:proofErr w:type="spellEnd"/>
      <w:r w:rsidR="003B37F9">
        <w:t xml:space="preserve"> </w:t>
      </w:r>
      <w:proofErr w:type="spellStart"/>
      <w:r w:rsidR="003B37F9">
        <w:t>şartları</w:t>
      </w:r>
      <w:proofErr w:type="spellEnd"/>
      <w:r w:rsidR="003B37F9">
        <w:t xml:space="preserve"> </w:t>
      </w:r>
      <w:proofErr w:type="spellStart"/>
      <w:r w:rsidR="003B37F9">
        <w:t>ile</w:t>
      </w:r>
      <w:proofErr w:type="spellEnd"/>
      <w:r w:rsidR="003B37F9">
        <w:t xml:space="preserve"> </w:t>
      </w:r>
      <w:proofErr w:type="spellStart"/>
      <w:r w:rsidR="003B37F9">
        <w:t>kabul</w:t>
      </w:r>
      <w:proofErr w:type="spellEnd"/>
      <w:r w:rsidR="003B37F9">
        <w:t xml:space="preserve"> </w:t>
      </w:r>
      <w:proofErr w:type="spellStart"/>
      <w:r w:rsidR="003B37F9">
        <w:t>edilmiş</w:t>
      </w:r>
      <w:proofErr w:type="spellEnd"/>
      <w:r w:rsidR="003B37F9">
        <w:t xml:space="preserve"> </w:t>
      </w:r>
      <w:proofErr w:type="spellStart"/>
      <w:r w:rsidR="003B37F9">
        <w:t>olup</w:t>
      </w:r>
      <w:proofErr w:type="spellEnd"/>
      <w:r w:rsidR="003B37F9">
        <w:t xml:space="preserve">, </w:t>
      </w:r>
      <w:proofErr w:type="spellStart"/>
      <w:r w:rsidR="003B37F9">
        <w:t>ihaleye</w:t>
      </w:r>
      <w:proofErr w:type="spellEnd"/>
      <w:r w:rsidR="003B37F9">
        <w:t xml:space="preserve"> </w:t>
      </w:r>
      <w:proofErr w:type="spellStart"/>
      <w:r w:rsidR="003B37F9">
        <w:t>ait</w:t>
      </w:r>
      <w:proofErr w:type="spellEnd"/>
      <w:r w:rsidR="003B37F9">
        <w:t xml:space="preserve"> </w:t>
      </w:r>
      <w:proofErr w:type="spellStart"/>
      <w:r w:rsidR="003B37F9">
        <w:t>Şartnamedeki</w:t>
      </w:r>
      <w:proofErr w:type="spellEnd"/>
      <w:r w:rsidR="003B37F9">
        <w:t xml:space="preserve"> </w:t>
      </w:r>
      <w:proofErr w:type="spellStart"/>
      <w:r w:rsidR="003B37F9">
        <w:t>hükümler</w:t>
      </w:r>
      <w:proofErr w:type="spellEnd"/>
      <w:r w:rsidR="003B37F9">
        <w:t xml:space="preserve"> </w:t>
      </w:r>
      <w:proofErr w:type="spellStart"/>
      <w:r w:rsidR="003B37F9">
        <w:t>ile</w:t>
      </w:r>
      <w:proofErr w:type="spellEnd"/>
      <w:r w:rsidR="003B37F9">
        <w:t xml:space="preserve"> </w:t>
      </w:r>
      <w:proofErr w:type="spellStart"/>
      <w:r w:rsidR="003B37F9">
        <w:t>aşağıdaki</w:t>
      </w:r>
      <w:proofErr w:type="spellEnd"/>
      <w:r w:rsidR="003B37F9">
        <w:t xml:space="preserve"> </w:t>
      </w:r>
      <w:proofErr w:type="spellStart"/>
      <w:r w:rsidR="003B37F9">
        <w:t>hususları</w:t>
      </w:r>
      <w:proofErr w:type="spellEnd"/>
      <w:r w:rsidR="003B37F9">
        <w:t xml:space="preserve"> </w:t>
      </w:r>
      <w:proofErr w:type="spellStart"/>
      <w:r w:rsidR="003B37F9">
        <w:t>kabul</w:t>
      </w:r>
      <w:proofErr w:type="spellEnd"/>
      <w:r w:rsidR="003B37F9">
        <w:t xml:space="preserve"> </w:t>
      </w:r>
      <w:proofErr w:type="spellStart"/>
      <w:r w:rsidR="003B37F9">
        <w:t>ve</w:t>
      </w:r>
      <w:proofErr w:type="spellEnd"/>
      <w:r w:rsidR="003B37F9">
        <w:t xml:space="preserve"> </w:t>
      </w:r>
      <w:proofErr w:type="spellStart"/>
      <w:r w:rsidR="003B37F9">
        <w:t>taahhüt</w:t>
      </w:r>
      <w:proofErr w:type="spellEnd"/>
      <w:r w:rsidR="003B37F9">
        <w:t xml:space="preserve"> </w:t>
      </w:r>
      <w:proofErr w:type="spellStart"/>
      <w:r w:rsidR="003B37F9">
        <w:t>eden</w:t>
      </w:r>
      <w:proofErr w:type="spellEnd"/>
      <w:r w:rsidR="003B37F9">
        <w:t xml:space="preserve"> </w:t>
      </w:r>
      <w:proofErr w:type="spellStart"/>
      <w:r w:rsidR="003B37F9">
        <w:t>teklifimizin</w:t>
      </w:r>
      <w:proofErr w:type="spellEnd"/>
      <w:r w:rsidR="003B37F9">
        <w:t xml:space="preserve"> </w:t>
      </w:r>
      <w:proofErr w:type="spellStart"/>
      <w:r w:rsidR="003B37F9">
        <w:t>kabulünü</w:t>
      </w:r>
      <w:proofErr w:type="spellEnd"/>
      <w:r w:rsidR="003B37F9">
        <w:t xml:space="preserve"> </w:t>
      </w:r>
      <w:proofErr w:type="spellStart"/>
      <w:r w:rsidR="003B37F9">
        <w:t>arz</w:t>
      </w:r>
      <w:proofErr w:type="spellEnd"/>
      <w:r w:rsidR="003B37F9">
        <w:rPr>
          <w:spacing w:val="-7"/>
        </w:rPr>
        <w:t xml:space="preserve"> </w:t>
      </w:r>
      <w:proofErr w:type="spellStart"/>
      <w:r w:rsidR="003B37F9">
        <w:t>ederim</w:t>
      </w:r>
      <w:proofErr w:type="spellEnd"/>
      <w:r w:rsidR="003B37F9">
        <w:t>.</w:t>
      </w:r>
    </w:p>
    <w:p w:rsidR="004631F5" w:rsidRDefault="004631F5">
      <w:pPr>
        <w:pStyle w:val="GvdeMetni"/>
      </w:pPr>
    </w:p>
    <w:p w:rsidR="004631F5" w:rsidRDefault="003B37F9">
      <w:pPr>
        <w:pStyle w:val="ListeParagraf"/>
        <w:numPr>
          <w:ilvl w:val="0"/>
          <w:numId w:val="1"/>
        </w:numPr>
        <w:tabs>
          <w:tab w:val="left" w:pos="809"/>
        </w:tabs>
      </w:pPr>
      <w:proofErr w:type="spellStart"/>
      <w:r>
        <w:t>Teklifimizin</w:t>
      </w:r>
      <w:proofErr w:type="spellEnd"/>
      <w:r>
        <w:t xml:space="preserve"> </w:t>
      </w:r>
      <w:proofErr w:type="spellStart"/>
      <w:r>
        <w:t>geçerlilik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30</w:t>
      </w:r>
      <w:r>
        <w:rPr>
          <w:spacing w:val="-3"/>
        </w:rPr>
        <w:t xml:space="preserve"> </w:t>
      </w:r>
      <w:proofErr w:type="spellStart"/>
      <w:r>
        <w:t>gündür</w:t>
      </w:r>
      <w:proofErr w:type="spellEnd"/>
      <w:r>
        <w:t>.</w:t>
      </w:r>
    </w:p>
    <w:p w:rsidR="004631F5" w:rsidRDefault="003B37F9">
      <w:pPr>
        <w:pStyle w:val="ListeParagraf"/>
        <w:numPr>
          <w:ilvl w:val="0"/>
          <w:numId w:val="1"/>
        </w:numPr>
        <w:tabs>
          <w:tab w:val="left" w:pos="809"/>
        </w:tabs>
      </w:pPr>
      <w:proofErr w:type="spellStart"/>
      <w:r>
        <w:t>Teklifimiz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 w:rsidR="00B147A7">
        <w:t>ürünler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2"/>
        </w:rPr>
        <w:t xml:space="preserve"> </w:t>
      </w:r>
      <w:proofErr w:type="spellStart"/>
      <w:r>
        <w:t>geçerlidir</w:t>
      </w:r>
      <w:proofErr w:type="spellEnd"/>
    </w:p>
    <w:p w:rsidR="004631F5" w:rsidRDefault="004631F5">
      <w:pPr>
        <w:pStyle w:val="GvdeMetni"/>
        <w:spacing w:before="6" w:after="1"/>
      </w:pPr>
    </w:p>
    <w:tbl>
      <w:tblPr>
        <w:tblW w:w="53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777"/>
        <w:gridCol w:w="901"/>
        <w:gridCol w:w="2429"/>
        <w:gridCol w:w="3242"/>
      </w:tblGrid>
      <w:tr w:rsidR="003B37F9" w:rsidTr="003B37F9">
        <w:trPr>
          <w:trHeight w:val="761"/>
        </w:trPr>
        <w:tc>
          <w:tcPr>
            <w:tcW w:w="438" w:type="pct"/>
            <w:vAlign w:val="center"/>
          </w:tcPr>
          <w:p w:rsidR="003B37F9" w:rsidRDefault="003B37F9" w:rsidP="00AE1FA8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PARÇA NO</w:t>
            </w:r>
          </w:p>
        </w:tc>
        <w:tc>
          <w:tcPr>
            <w:tcW w:w="1665" w:type="pct"/>
            <w:vAlign w:val="center"/>
          </w:tcPr>
          <w:p w:rsidR="003B37F9" w:rsidRDefault="003B37F9" w:rsidP="00AE1FA8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MARKA/MODEL</w:t>
            </w:r>
          </w:p>
        </w:tc>
        <w:tc>
          <w:tcPr>
            <w:tcW w:w="397" w:type="pct"/>
            <w:vAlign w:val="center"/>
          </w:tcPr>
          <w:p w:rsidR="003B37F9" w:rsidRDefault="003B37F9" w:rsidP="003B37F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1071" w:type="pct"/>
            <w:vAlign w:val="center"/>
          </w:tcPr>
          <w:p w:rsidR="003B37F9" w:rsidRDefault="003B37F9" w:rsidP="003B37F9">
            <w:pPr>
              <w:pStyle w:val="TableParagraph"/>
              <w:spacing w:line="25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BİRİM FİYAT</w:t>
            </w:r>
          </w:p>
          <w:p w:rsidR="003B37F9" w:rsidRDefault="003B37F9" w:rsidP="003B37F9">
            <w:pPr>
              <w:pStyle w:val="TableParagraph"/>
              <w:spacing w:line="25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(KDV Dahil)</w:t>
            </w:r>
          </w:p>
        </w:tc>
        <w:tc>
          <w:tcPr>
            <w:tcW w:w="1429" w:type="pct"/>
            <w:vAlign w:val="center"/>
          </w:tcPr>
          <w:p w:rsidR="003B37F9" w:rsidRDefault="003B37F9" w:rsidP="00AE1FA8">
            <w:pPr>
              <w:pStyle w:val="TableParagraph"/>
              <w:spacing w:line="25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BİRİM FİYAT</w:t>
            </w:r>
          </w:p>
          <w:p w:rsidR="003B37F9" w:rsidRDefault="003B37F9" w:rsidP="00AE1FA8">
            <w:pPr>
              <w:pStyle w:val="TableParagraph"/>
              <w:spacing w:line="23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(KDV Dahil)</w:t>
            </w:r>
          </w:p>
        </w:tc>
      </w:tr>
      <w:tr w:rsidR="003B37F9" w:rsidTr="003B37F9">
        <w:trPr>
          <w:trHeight w:val="508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431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53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34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34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34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34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34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  <w:tr w:rsidR="003B37F9" w:rsidTr="003B37F9">
        <w:trPr>
          <w:trHeight w:val="568"/>
        </w:trPr>
        <w:tc>
          <w:tcPr>
            <w:tcW w:w="438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665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397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071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  <w:tc>
          <w:tcPr>
            <w:tcW w:w="1429" w:type="pct"/>
          </w:tcPr>
          <w:p w:rsidR="003B37F9" w:rsidRDefault="003B37F9" w:rsidP="00AE1FA8">
            <w:pPr>
              <w:pStyle w:val="TableParagraph"/>
              <w:rPr>
                <w:sz w:val="20"/>
              </w:rPr>
            </w:pPr>
          </w:p>
        </w:tc>
      </w:tr>
    </w:tbl>
    <w:p w:rsidR="004631F5" w:rsidRDefault="004631F5">
      <w:pPr>
        <w:pStyle w:val="GvdeMetni"/>
        <w:spacing w:before="4"/>
        <w:rPr>
          <w:sz w:val="21"/>
        </w:rPr>
      </w:pPr>
    </w:p>
    <w:p w:rsidR="004631F5" w:rsidRDefault="003B37F9">
      <w:pPr>
        <w:pStyle w:val="ListeParagraf"/>
        <w:numPr>
          <w:ilvl w:val="0"/>
          <w:numId w:val="1"/>
        </w:numPr>
        <w:tabs>
          <w:tab w:val="left" w:pos="809"/>
        </w:tabs>
        <w:spacing w:line="240" w:lineRule="auto"/>
      </w:pPr>
      <w:proofErr w:type="spellStart"/>
      <w:r>
        <w:t>Teklifimizde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gider</w:t>
      </w:r>
      <w:proofErr w:type="spellEnd"/>
      <w:r>
        <w:rPr>
          <w:spacing w:val="1"/>
        </w:rPr>
        <w:t xml:space="preserve"> </w:t>
      </w:r>
      <w:proofErr w:type="spellStart"/>
      <w:r>
        <w:t>hariçtir</w:t>
      </w:r>
      <w:proofErr w:type="spellEnd"/>
      <w:r>
        <w:t>.</w:t>
      </w:r>
    </w:p>
    <w:p w:rsidR="004631F5" w:rsidRDefault="003B37F9">
      <w:pPr>
        <w:pStyle w:val="ListeParagraf"/>
        <w:numPr>
          <w:ilvl w:val="0"/>
          <w:numId w:val="1"/>
        </w:numPr>
        <w:tabs>
          <w:tab w:val="left" w:pos="809"/>
          <w:tab w:val="left" w:pos="1494"/>
          <w:tab w:val="left" w:pos="2540"/>
          <w:tab w:val="left" w:pos="3349"/>
          <w:tab w:val="left" w:pos="4551"/>
          <w:tab w:val="left" w:pos="5885"/>
          <w:tab w:val="left" w:pos="6721"/>
          <w:tab w:val="left" w:pos="7570"/>
          <w:tab w:val="left" w:leader="dot" w:pos="10298"/>
        </w:tabs>
        <w:spacing w:before="1"/>
      </w:pPr>
      <w:proofErr w:type="spellStart"/>
      <w:r>
        <w:t>Söz</w:t>
      </w:r>
      <w:proofErr w:type="spellEnd"/>
      <w:r>
        <w:tab/>
      </w:r>
      <w:proofErr w:type="spellStart"/>
      <w:r>
        <w:t>Konusu</w:t>
      </w:r>
      <w:proofErr w:type="spellEnd"/>
      <w:r>
        <w:tab/>
      </w:r>
      <w:proofErr w:type="spellStart"/>
      <w:r>
        <w:t>satışı</w:t>
      </w:r>
      <w:proofErr w:type="spellEnd"/>
      <w:r>
        <w:tab/>
      </w:r>
      <w:proofErr w:type="spellStart"/>
      <w:r>
        <w:t>yapılacak</w:t>
      </w:r>
      <w:proofErr w:type="spellEnd"/>
      <w:r>
        <w:tab/>
      </w:r>
      <w:proofErr w:type="spellStart"/>
      <w:r>
        <w:t>ürünler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ab/>
        <w:t>KDV</w:t>
      </w:r>
      <w:r>
        <w:tab/>
        <w:t>Dahil</w:t>
      </w:r>
      <w:r>
        <w:tab/>
      </w:r>
      <w:proofErr w:type="spellStart"/>
      <w:r>
        <w:t>toplam</w:t>
      </w:r>
      <w:proofErr w:type="spellEnd"/>
      <w:r>
        <w:tab/>
        <w:t>TL</w:t>
      </w:r>
    </w:p>
    <w:p w:rsidR="004631F5" w:rsidRDefault="003B37F9">
      <w:pPr>
        <w:pStyle w:val="GvdeMetni"/>
        <w:ind w:left="820" w:right="96"/>
      </w:pPr>
      <w:r>
        <w:t>(</w:t>
      </w:r>
      <w:proofErr w:type="spellStart"/>
      <w:r>
        <w:t>yazıyla</w:t>
      </w:r>
      <w:proofErr w:type="spellEnd"/>
      <w:r>
        <w:t>…………………………………………………………...…………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Lirası</w:t>
      </w:r>
      <w:proofErr w:type="spellEnd"/>
      <w:r>
        <w:t xml:space="preserve">) bedel </w:t>
      </w:r>
      <w:proofErr w:type="spellStart"/>
      <w:r>
        <w:t>karşılığında</w:t>
      </w:r>
      <w:proofErr w:type="spellEnd"/>
      <w:r>
        <w:t xml:space="preserve"> </w:t>
      </w:r>
      <w:proofErr w:type="spellStart"/>
      <w:r>
        <w:t>satın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4631F5" w:rsidRDefault="004631F5">
      <w:pPr>
        <w:pStyle w:val="GvdeMetni"/>
        <w:rPr>
          <w:sz w:val="24"/>
        </w:rPr>
      </w:pPr>
    </w:p>
    <w:p w:rsidR="004631F5" w:rsidRDefault="004631F5">
      <w:pPr>
        <w:pStyle w:val="GvdeMetni"/>
        <w:spacing w:before="5"/>
        <w:rPr>
          <w:sz w:val="20"/>
        </w:rPr>
      </w:pPr>
    </w:p>
    <w:p w:rsidR="004631F5" w:rsidRDefault="003B37F9">
      <w:pPr>
        <w:pStyle w:val="Balk1"/>
        <w:spacing w:before="1"/>
        <w:rPr>
          <w:u w:val="none"/>
        </w:rPr>
      </w:pPr>
      <w:r>
        <w:rPr>
          <w:u w:val="thick"/>
        </w:rPr>
        <w:t xml:space="preserve">Not 1: </w:t>
      </w:r>
      <w:proofErr w:type="spellStart"/>
      <w:r>
        <w:rPr>
          <w:u w:val="thick"/>
        </w:rPr>
        <w:t>Yukarıda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belirtilen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satır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sayısından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fazla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teklif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verilmesi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durumunda</w:t>
      </w:r>
      <w:proofErr w:type="spellEnd"/>
      <w:r>
        <w:rPr>
          <w:u w:val="thick"/>
        </w:rPr>
        <w:t xml:space="preserve"> 2. Bir </w:t>
      </w:r>
      <w:proofErr w:type="spellStart"/>
      <w:r>
        <w:rPr>
          <w:u w:val="thick"/>
        </w:rPr>
        <w:t>teklif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mektubu</w:t>
      </w:r>
      <w:proofErr w:type="spellEnd"/>
    </w:p>
    <w:p w:rsidR="004631F5" w:rsidRDefault="003B37F9">
      <w:pPr>
        <w:spacing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proofErr w:type="spellStart"/>
      <w:r>
        <w:rPr>
          <w:b/>
          <w:u w:val="thick"/>
        </w:rPr>
        <w:t>hazırlanacaktır</w:t>
      </w:r>
      <w:proofErr w:type="spellEnd"/>
      <w:r>
        <w:rPr>
          <w:b/>
          <w:u w:val="thick"/>
        </w:rPr>
        <w:t>.</w:t>
      </w:r>
    </w:p>
    <w:p w:rsidR="004631F5" w:rsidRDefault="004631F5">
      <w:pPr>
        <w:pStyle w:val="GvdeMetni"/>
        <w:spacing w:before="7"/>
        <w:rPr>
          <w:b/>
          <w:sz w:val="13"/>
        </w:rPr>
      </w:pPr>
    </w:p>
    <w:p w:rsidR="004631F5" w:rsidRDefault="003B37F9">
      <w:pPr>
        <w:pStyle w:val="GvdeMetni"/>
        <w:spacing w:before="92"/>
        <w:ind w:left="596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4631F5" w:rsidRDefault="004631F5">
      <w:pPr>
        <w:pStyle w:val="GvdeMetni"/>
        <w:spacing w:before="3"/>
      </w:pPr>
    </w:p>
    <w:p w:rsidR="004631F5" w:rsidRDefault="003B37F9">
      <w:pPr>
        <w:pStyle w:val="GvdeMetni"/>
        <w:spacing w:line="480" w:lineRule="auto"/>
        <w:ind w:left="100" w:right="9347"/>
      </w:pPr>
      <w:proofErr w:type="spellStart"/>
      <w:r>
        <w:t>Adı</w:t>
      </w:r>
      <w:proofErr w:type="spellEnd"/>
      <w:r>
        <w:t xml:space="preserve"> – </w:t>
      </w:r>
      <w:proofErr w:type="spellStart"/>
      <w:r>
        <w:t>Soyadı</w:t>
      </w:r>
      <w:proofErr w:type="spellEnd"/>
      <w:r>
        <w:t xml:space="preserve">: </w:t>
      </w:r>
      <w:proofErr w:type="spellStart"/>
      <w:r>
        <w:t>İmza</w:t>
      </w:r>
      <w:proofErr w:type="spellEnd"/>
      <w:r>
        <w:t>/</w:t>
      </w:r>
      <w:proofErr w:type="spellStart"/>
      <w:r>
        <w:t>Kaşe</w:t>
      </w:r>
      <w:proofErr w:type="spellEnd"/>
      <w:r>
        <w:t xml:space="preserve">: </w:t>
      </w:r>
      <w:proofErr w:type="spellStart"/>
      <w:r>
        <w:t>Sabit</w:t>
      </w:r>
      <w:proofErr w:type="spellEnd"/>
      <w:r>
        <w:t xml:space="preserve"> Tel No: Cep Tel No: </w:t>
      </w:r>
      <w:proofErr w:type="spellStart"/>
      <w:r>
        <w:t>Adres</w:t>
      </w:r>
      <w:proofErr w:type="spellEnd"/>
      <w:r>
        <w:t>:</w:t>
      </w:r>
    </w:p>
    <w:p w:rsidR="004631F5" w:rsidRDefault="003B37F9">
      <w:pPr>
        <w:pStyle w:val="GvdeMetni"/>
        <w:ind w:left="100"/>
      </w:pPr>
      <w:r>
        <w:t>E-mail:</w:t>
      </w:r>
    </w:p>
    <w:sectPr w:rsidR="004631F5">
      <w:type w:val="continuous"/>
      <w:pgSz w:w="11910" w:h="16840"/>
      <w:pgMar w:top="6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325D"/>
    <w:multiLevelType w:val="hybridMultilevel"/>
    <w:tmpl w:val="D13C953A"/>
    <w:lvl w:ilvl="0" w:tplc="64628D92">
      <w:start w:val="1"/>
      <w:numFmt w:val="decimal"/>
      <w:lvlText w:val="%1-"/>
      <w:lvlJc w:val="left"/>
      <w:pPr>
        <w:ind w:left="808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A98C052">
      <w:numFmt w:val="bullet"/>
      <w:lvlText w:val="•"/>
      <w:lvlJc w:val="left"/>
      <w:pPr>
        <w:ind w:left="1788" w:hanging="349"/>
      </w:pPr>
      <w:rPr>
        <w:rFonts w:hint="default"/>
        <w:lang w:val="en-US" w:eastAsia="en-US" w:bidi="ar-SA"/>
      </w:rPr>
    </w:lvl>
    <w:lvl w:ilvl="2" w:tplc="B3E61AD6">
      <w:numFmt w:val="bullet"/>
      <w:lvlText w:val="•"/>
      <w:lvlJc w:val="left"/>
      <w:pPr>
        <w:ind w:left="2777" w:hanging="349"/>
      </w:pPr>
      <w:rPr>
        <w:rFonts w:hint="default"/>
        <w:lang w:val="en-US" w:eastAsia="en-US" w:bidi="ar-SA"/>
      </w:rPr>
    </w:lvl>
    <w:lvl w:ilvl="3" w:tplc="CDC49450">
      <w:numFmt w:val="bullet"/>
      <w:lvlText w:val="•"/>
      <w:lvlJc w:val="left"/>
      <w:pPr>
        <w:ind w:left="3765" w:hanging="349"/>
      </w:pPr>
      <w:rPr>
        <w:rFonts w:hint="default"/>
        <w:lang w:val="en-US" w:eastAsia="en-US" w:bidi="ar-SA"/>
      </w:rPr>
    </w:lvl>
    <w:lvl w:ilvl="4" w:tplc="5BAC56B4">
      <w:numFmt w:val="bullet"/>
      <w:lvlText w:val="•"/>
      <w:lvlJc w:val="left"/>
      <w:pPr>
        <w:ind w:left="4754" w:hanging="349"/>
      </w:pPr>
      <w:rPr>
        <w:rFonts w:hint="default"/>
        <w:lang w:val="en-US" w:eastAsia="en-US" w:bidi="ar-SA"/>
      </w:rPr>
    </w:lvl>
    <w:lvl w:ilvl="5" w:tplc="A6826002">
      <w:numFmt w:val="bullet"/>
      <w:lvlText w:val="•"/>
      <w:lvlJc w:val="left"/>
      <w:pPr>
        <w:ind w:left="5743" w:hanging="349"/>
      </w:pPr>
      <w:rPr>
        <w:rFonts w:hint="default"/>
        <w:lang w:val="en-US" w:eastAsia="en-US" w:bidi="ar-SA"/>
      </w:rPr>
    </w:lvl>
    <w:lvl w:ilvl="6" w:tplc="92B4AA2A">
      <w:numFmt w:val="bullet"/>
      <w:lvlText w:val="•"/>
      <w:lvlJc w:val="left"/>
      <w:pPr>
        <w:ind w:left="6731" w:hanging="349"/>
      </w:pPr>
      <w:rPr>
        <w:rFonts w:hint="default"/>
        <w:lang w:val="en-US" w:eastAsia="en-US" w:bidi="ar-SA"/>
      </w:rPr>
    </w:lvl>
    <w:lvl w:ilvl="7" w:tplc="B0FAD3F6">
      <w:numFmt w:val="bullet"/>
      <w:lvlText w:val="•"/>
      <w:lvlJc w:val="left"/>
      <w:pPr>
        <w:ind w:left="7720" w:hanging="349"/>
      </w:pPr>
      <w:rPr>
        <w:rFonts w:hint="default"/>
        <w:lang w:val="en-US" w:eastAsia="en-US" w:bidi="ar-SA"/>
      </w:rPr>
    </w:lvl>
    <w:lvl w:ilvl="8" w:tplc="0226EDB8">
      <w:numFmt w:val="bullet"/>
      <w:lvlText w:val="•"/>
      <w:lvlJc w:val="left"/>
      <w:pPr>
        <w:ind w:left="8709" w:hanging="3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1F5"/>
    <w:rsid w:val="000F31C4"/>
    <w:rsid w:val="003B37F9"/>
    <w:rsid w:val="004631F5"/>
    <w:rsid w:val="00AE1FA8"/>
    <w:rsid w:val="00B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36C"/>
  <w15:docId w15:val="{40345FC7-4BF3-44AF-B93B-AF1878B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52" w:lineRule="exact"/>
      <w:ind w:left="100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80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83D8A-EB89-4E5C-AB15-66A8D9EF5738}"/>
</file>

<file path=customXml/itemProps2.xml><?xml version="1.0" encoding="utf-8"?>
<ds:datastoreItem xmlns:ds="http://schemas.openxmlformats.org/officeDocument/2006/customXml" ds:itemID="{D50B6C74-CD02-44A4-AF75-1547A7E90BDA}"/>
</file>

<file path=customXml/itemProps3.xml><?xml version="1.0" encoding="utf-8"?>
<ds:datastoreItem xmlns:ds="http://schemas.openxmlformats.org/officeDocument/2006/customXml" ds:itemID="{91AC24F9-C208-42B5-B75B-C3E84ED56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MihSen</dc:creator>
  <cp:lastModifiedBy>Seda Haberdar Şavli</cp:lastModifiedBy>
  <cp:revision>3</cp:revision>
  <dcterms:created xsi:type="dcterms:W3CDTF">2020-11-30T10:19:00Z</dcterms:created>
  <dcterms:modified xsi:type="dcterms:W3CDTF">2020-11-30T11:08:00Z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0x010100D7000633BF0BBC4AAEC04DC4F48488A8</vt:lpwstr>
  </property>
</Properties>
</file>